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84" w:type="dxa"/>
        <w:tblLook w:val="04A0" w:firstRow="1" w:lastRow="0" w:firstColumn="1" w:lastColumn="0" w:noHBand="0" w:noVBand="1"/>
      </w:tblPr>
      <w:tblGrid>
        <w:gridCol w:w="250"/>
        <w:gridCol w:w="1387"/>
        <w:gridCol w:w="1055"/>
        <w:gridCol w:w="1253"/>
        <w:gridCol w:w="9917"/>
        <w:gridCol w:w="222"/>
      </w:tblGrid>
      <w:tr w:rsidR="004703A6" w:rsidRPr="007428C0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97D"/>
          </w:tcPr>
          <w:p w:rsidR="004703A6" w:rsidRDefault="004703A6">
            <w:pPr>
              <w:spacing w:before="120"/>
              <w:ind w:left="278"/>
              <w:jc w:val="center"/>
              <w:rPr>
                <w:rFonts w:ascii="Verdana" w:hAnsi="Verdana"/>
                <w:b/>
                <w:sz w:val="20"/>
                <w:szCs w:val="20"/>
                <w:lang w:val="it-IT"/>
              </w:rPr>
            </w:pPr>
          </w:p>
        </w:tc>
        <w:tc>
          <w:tcPr>
            <w:tcW w:w="1383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1F497D"/>
          </w:tcPr>
          <w:p w:rsidR="004703A6" w:rsidRDefault="00000000">
            <w:pPr>
              <w:spacing w:after="120"/>
              <w:ind w:right="330"/>
              <w:jc w:val="center"/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  <w:lang w:val="it-IT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  <w:lang w:val="it-IT"/>
              </w:rPr>
              <w:t>Documento di consultazione n. 6/2024</w:t>
            </w:r>
          </w:p>
          <w:p w:rsidR="004703A6" w:rsidRDefault="00000000">
            <w:pPr>
              <w:spacing w:after="120"/>
              <w:ind w:right="330"/>
              <w:jc w:val="both"/>
              <w:rPr>
                <w:rFonts w:ascii="Verdana" w:hAnsi="Verdana" w:cs="Arial"/>
                <w:b/>
                <w:bCs/>
                <w:color w:val="FFFFFF" w:themeColor="background1"/>
                <w:sz w:val="18"/>
                <w:szCs w:val="18"/>
                <w:lang w:val="it-IT" w:eastAsia="it-IT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  <w:lang w:val="it-IT"/>
              </w:rPr>
              <w:t>PROPOSTE DI MODIFICHE E INTEGRAZIONI AL REGOLAMENTO ISVAP N. 13 DEL 6 FEBBRAIO 2008, CONCERNENTI LA DISCIPLINA DEL CERTIFICATO DI ASSICURAZIONE E CONTRASSEGNO E DEL MODULO DI DENUNCIA DI SINISTRO DI CUI AL TITOLO X (ASSICURAZIONE OBBLIGATORIA PER I VEICOLI A MOTORE E I NATANTI) CAPO I (OBBLIGO DI ASSICURAZIONE) E CAPO IV (PROCEDURE LIQUIDATIVE) DEL DECRETO LEGISLATIVO 7 SETTEMBRE 2005, N. 209 – CODICE DELLE ASSICURAZIONI PRIVATE.</w:t>
            </w:r>
          </w:p>
        </w:tc>
      </w:tr>
      <w:tr w:rsidR="004703A6" w:rsidRPr="007428C0">
        <w:trPr>
          <w:trHeight w:val="2278"/>
        </w:trPr>
        <w:tc>
          <w:tcPr>
            <w:tcW w:w="140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3A6" w:rsidRDefault="00000000">
            <w:pPr>
              <w:spacing w:before="120"/>
              <w:rPr>
                <w:rFonts w:ascii="Verdana" w:hAnsi="Verdana"/>
                <w:b/>
                <w:bCs/>
                <w:color w:val="000000"/>
                <w:sz w:val="20"/>
                <w:szCs w:val="20"/>
                <w:u w:val="single"/>
                <w:lang w:val="it-IT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u w:val="single"/>
                <w:lang w:val="it-IT"/>
              </w:rPr>
              <w:t>Legenda</w:t>
            </w:r>
          </w:p>
          <w:p w:rsidR="004703A6" w:rsidRDefault="00000000">
            <w:pPr>
              <w:spacing w:before="12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Nella riga “Commentatore” i singoli soggetti dovranno inserire la loro denominazione (anche in forma abbreviata).</w:t>
            </w:r>
          </w:p>
          <w:p w:rsidR="004703A6" w:rsidRDefault="00000000">
            <w:pPr>
              <w:spacing w:before="12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Nella riga “Osservazioni generali” i singoli soggetti potranno inserire commenti di carattere generale.</w:t>
            </w:r>
          </w:p>
          <w:p w:rsidR="004703A6" w:rsidRDefault="00000000">
            <w:pPr>
              <w:spacing w:before="120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Nelle colonne “Articolo”, “Comma” e “Lettera” andranno inseriti, rispettivamente, l’articolo, il comma e la lettera cui si riferisce l’osservazione e la proposta di modifica.</w:t>
            </w:r>
          </w:p>
          <w:p w:rsidR="004703A6" w:rsidRDefault="00000000">
            <w:pPr>
              <w:spacing w:before="12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Nella colonna “Osservazioni e proposte” andranno inserite le osservazioni specifiche e le proposte di modifica.</w:t>
            </w:r>
          </w:p>
        </w:tc>
      </w:tr>
      <w:tr w:rsidR="004703A6"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703A6" w:rsidRDefault="00000000">
            <w:pPr>
              <w:spacing w:before="12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Commentatore</w:t>
            </w:r>
          </w:p>
        </w:tc>
        <w:tc>
          <w:tcPr>
            <w:tcW w:w="1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03A6" w:rsidRDefault="004703A6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" w:type="dxa"/>
          </w:tcPr>
          <w:p w:rsidR="004703A6" w:rsidRDefault="004703A6"/>
        </w:tc>
      </w:tr>
      <w:tr w:rsidR="004703A6">
        <w:trPr>
          <w:trHeight w:val="474"/>
        </w:trPr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703A6" w:rsidRDefault="00000000">
            <w:pPr>
              <w:spacing w:before="120"/>
              <w:ind w:left="-392" w:firstLine="392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Osservazioni generali</w:t>
            </w:r>
          </w:p>
        </w:tc>
        <w:tc>
          <w:tcPr>
            <w:tcW w:w="1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03A6" w:rsidRDefault="004703A6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" w:type="dxa"/>
          </w:tcPr>
          <w:p w:rsidR="004703A6" w:rsidRDefault="004703A6"/>
        </w:tc>
      </w:tr>
      <w:tr w:rsidR="004703A6">
        <w:tc>
          <w:tcPr>
            <w:tcW w:w="140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4703A6" w:rsidRDefault="004703A6">
            <w:pPr>
              <w:spacing w:before="12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</w:pPr>
          </w:p>
        </w:tc>
      </w:tr>
      <w:tr w:rsidR="004703A6"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703A6" w:rsidRDefault="00000000">
            <w:pPr>
              <w:spacing w:before="120"/>
              <w:ind w:left="-392" w:firstLine="392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Articolo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703A6" w:rsidRDefault="00000000">
            <w:pPr>
              <w:spacing w:before="120"/>
              <w:ind w:left="-392" w:firstLine="392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Comma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703A6" w:rsidRDefault="00000000">
            <w:pPr>
              <w:spacing w:before="120"/>
              <w:ind w:left="-392" w:firstLine="392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Lettera</w:t>
            </w:r>
          </w:p>
        </w:tc>
        <w:tc>
          <w:tcPr>
            <w:tcW w:w="10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703A6" w:rsidRDefault="00000000">
            <w:pPr>
              <w:spacing w:before="120"/>
              <w:ind w:left="-392" w:firstLine="392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Osservazioni e proposte</w:t>
            </w:r>
          </w:p>
        </w:tc>
        <w:tc>
          <w:tcPr>
            <w:tcW w:w="9" w:type="dxa"/>
          </w:tcPr>
          <w:p w:rsidR="004703A6" w:rsidRDefault="004703A6"/>
        </w:tc>
      </w:tr>
      <w:tr w:rsidR="004703A6">
        <w:trPr>
          <w:trHeight w:val="432"/>
        </w:trPr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3A6" w:rsidRDefault="004703A6">
            <w:pPr>
              <w:spacing w:before="120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3A6" w:rsidRDefault="004703A6">
            <w:pPr>
              <w:spacing w:before="120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3A6" w:rsidRDefault="004703A6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0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3A6" w:rsidRDefault="004703A6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" w:type="dxa"/>
          </w:tcPr>
          <w:p w:rsidR="004703A6" w:rsidRDefault="004703A6"/>
        </w:tc>
      </w:tr>
      <w:tr w:rsidR="004703A6"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3A6" w:rsidRDefault="004703A6">
            <w:pPr>
              <w:spacing w:before="120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3A6" w:rsidRDefault="004703A6">
            <w:pPr>
              <w:spacing w:before="120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3A6" w:rsidRDefault="004703A6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0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3A6" w:rsidRDefault="004703A6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" w:type="dxa"/>
          </w:tcPr>
          <w:p w:rsidR="004703A6" w:rsidRDefault="004703A6"/>
        </w:tc>
      </w:tr>
      <w:tr w:rsidR="004703A6"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3A6" w:rsidRDefault="004703A6">
            <w:pPr>
              <w:spacing w:before="120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3A6" w:rsidRDefault="004703A6">
            <w:pPr>
              <w:spacing w:before="120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3A6" w:rsidRDefault="004703A6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0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3A6" w:rsidRDefault="004703A6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" w:type="dxa"/>
          </w:tcPr>
          <w:p w:rsidR="004703A6" w:rsidRDefault="004703A6"/>
        </w:tc>
      </w:tr>
      <w:tr w:rsidR="004703A6"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3A6" w:rsidRDefault="004703A6">
            <w:pPr>
              <w:spacing w:before="120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3A6" w:rsidRDefault="004703A6">
            <w:pPr>
              <w:spacing w:before="120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3A6" w:rsidRDefault="004703A6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0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3A6" w:rsidRDefault="004703A6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" w:type="dxa"/>
          </w:tcPr>
          <w:p w:rsidR="004703A6" w:rsidRDefault="004703A6"/>
        </w:tc>
      </w:tr>
      <w:tr w:rsidR="004703A6"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3A6" w:rsidRDefault="004703A6">
            <w:pPr>
              <w:spacing w:before="120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3A6" w:rsidRDefault="004703A6">
            <w:pPr>
              <w:spacing w:before="120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3A6" w:rsidRDefault="004703A6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0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3A6" w:rsidRDefault="004703A6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" w:type="dxa"/>
          </w:tcPr>
          <w:p w:rsidR="004703A6" w:rsidRDefault="004703A6"/>
        </w:tc>
      </w:tr>
    </w:tbl>
    <w:p w:rsidR="004703A6" w:rsidRDefault="004703A6"/>
    <w:sectPr w:rsidR="004703A6">
      <w:headerReference w:type="default" r:id="rId9"/>
      <w:footerReference w:type="default" r:id="rId10"/>
      <w:pgSz w:w="16838" w:h="11906" w:orient="landscape"/>
      <w:pgMar w:top="2259" w:right="1418" w:bottom="1418" w:left="1134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43A3" w:rsidRDefault="009843A3">
      <w:r>
        <w:separator/>
      </w:r>
    </w:p>
  </w:endnote>
  <w:endnote w:type="continuationSeparator" w:id="0">
    <w:p w:rsidR="009843A3" w:rsidRDefault="0098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03A6" w:rsidRDefault="004703A6">
    <w:pPr>
      <w:jc w:val="righ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43A3" w:rsidRDefault="009843A3">
      <w:r>
        <w:separator/>
      </w:r>
    </w:p>
  </w:footnote>
  <w:footnote w:type="continuationSeparator" w:id="0">
    <w:p w:rsidR="009843A3" w:rsidRDefault="00984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03A6" w:rsidRDefault="00000000">
    <w:pPr>
      <w:pStyle w:val="Intestazione"/>
      <w:jc w:val="center"/>
    </w:pPr>
    <w:r>
      <w:rPr>
        <w:noProof/>
      </w:rPr>
      <w:drawing>
        <wp:inline distT="0" distB="0" distL="0" distR="0">
          <wp:extent cx="2286000" cy="742315"/>
          <wp:effectExtent l="0" t="0" r="0" b="0"/>
          <wp:docPr id="1" name="Immagine 1" descr="ivass-marchio rid-2016-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vass-marchio rid-2016-bl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42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3A6"/>
    <w:rsid w:val="004703A6"/>
    <w:rsid w:val="007428C0"/>
    <w:rsid w:val="009843A3"/>
    <w:rsid w:val="00ED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DD78A32-8C67-8646-9E8F-EEDEC7F0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0950"/>
    <w:rPr>
      <w:rFonts w:ascii="Times New Roman" w:eastAsia="Times New Roman" w:hAnsi="Times New Roman" w:cs="Times New Roman"/>
      <w:sz w:val="24"/>
      <w:szCs w:val="24"/>
      <w:lang w:val="en-GB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3F0950"/>
    <w:rPr>
      <w:rFonts w:ascii="Arial" w:eastAsia="Arial Unicode MS" w:hAnsi="Arial" w:cs="Arial"/>
      <w:sz w:val="18"/>
      <w:szCs w:val="18"/>
      <w:lang w:val="en-GB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F0950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Numeropagina">
    <w:name w:val="page number"/>
    <w:basedOn w:val="Carpredefinitoparagrafo"/>
    <w:qFormat/>
    <w:rsid w:val="003F0950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3F0950"/>
    <w:pPr>
      <w:tabs>
        <w:tab w:val="center" w:pos="4320"/>
        <w:tab w:val="right" w:pos="8640"/>
      </w:tabs>
    </w:pPr>
    <w:rPr>
      <w:rFonts w:ascii="Arial" w:eastAsia="Arial Unicode MS" w:hAnsi="Arial" w:cs="Arial"/>
      <w:sz w:val="18"/>
      <w:szCs w:val="18"/>
      <w:lang w:eastAsia="en-US"/>
    </w:rPr>
  </w:style>
  <w:style w:type="paragraph" w:styleId="Pidipagina">
    <w:name w:val="footer"/>
    <w:basedOn w:val="Normale"/>
    <w:link w:val="PidipaginaCarattere"/>
    <w:uiPriority w:val="99"/>
    <w:rsid w:val="003F0950"/>
    <w:pPr>
      <w:tabs>
        <w:tab w:val="center" w:pos="4536"/>
        <w:tab w:val="right" w:pos="9072"/>
      </w:tabs>
    </w:pPr>
    <w:rPr>
      <w:lang w:val="de-DE"/>
    </w:rPr>
  </w:style>
  <w:style w:type="paragraph" w:customStyle="1" w:styleId="Default">
    <w:name w:val="Default"/>
    <w:qFormat/>
    <w:rsid w:val="003F0950"/>
    <w:rPr>
      <w:rFonts w:ascii="Arial" w:eastAsia="Times New Roman" w:hAnsi="Arial" w:cs="Arial"/>
      <w:color w:val="000000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C964FB16D83444BEC9932EED4E0B3E" ma:contentTypeVersion="3" ma:contentTypeDescription="Creare un nuovo documento." ma:contentTypeScope="" ma:versionID="cf9d8e05f9c35c856db51127cc6811fe">
  <xsd:schema xmlns:xsd="http://www.w3.org/2001/XMLSchema" xmlns:xs="http://www.w3.org/2001/XMLSchema" xmlns:p="http://schemas.microsoft.com/office/2006/metadata/properties" xmlns:ns2="21e66121-df8e-4474-beea-ddd1bf3f7766" targetNamespace="http://schemas.microsoft.com/office/2006/metadata/properties" ma:root="true" ma:fieldsID="63c456211e5e8bd344969b565c476a91" ns2:_="">
    <xsd:import namespace="21e66121-df8e-4474-beea-ddd1bf3f77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66121-df8e-4474-beea-ddd1bf3f77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014EE7-5502-4708-A059-C890447C62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805325-2E4E-4B9D-AFC7-E5D42A68FB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F60E48-43E7-4F52-81DF-ED022982B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e66121-df8e-4474-beea-ddd1bf3f7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945</Characters>
  <Application>Microsoft Office Word</Application>
  <DocSecurity>0</DocSecurity>
  <Lines>7</Lines>
  <Paragraphs>2</Paragraphs>
  <ScaleCrop>false</ScaleCrop>
  <Company>Banca d'Italia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Luppino (IVASS)</dc:creator>
  <dc:description/>
  <cp:lastModifiedBy>Microsoft Office User</cp:lastModifiedBy>
  <cp:revision>2</cp:revision>
  <dcterms:created xsi:type="dcterms:W3CDTF">2024-07-22T04:36:00Z</dcterms:created>
  <dcterms:modified xsi:type="dcterms:W3CDTF">2024-07-22T04:36:00Z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Banca d'Italia</vt:lpwstr>
  </property>
  <property fmtid="{D5CDD505-2E9C-101B-9397-08002B2CF9AE}" pid="4" name="ContentTypeId">
    <vt:lpwstr>0x01010087C964FB16D83444BEC9932EED4E0B3E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